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0D21F3" w14:textId="77777777" w:rsidR="00A82443" w:rsidRDefault="00A82443" w:rsidP="004A3800">
      <w:pPr>
        <w:jc w:val="center"/>
        <w:rPr>
          <w:rFonts w:asciiTheme="minorBidi" w:hAnsiTheme="minorBidi"/>
          <w:b/>
          <w:bCs/>
          <w:color w:val="C00000"/>
          <w:sz w:val="32"/>
          <w:szCs w:val="32"/>
        </w:rPr>
      </w:pPr>
    </w:p>
    <w:p w14:paraId="503C446E" w14:textId="5EC71FE9" w:rsidR="00022A87" w:rsidRPr="00FD5FC9" w:rsidRDefault="00022A87" w:rsidP="00022A87">
      <w:pPr>
        <w:jc w:val="center"/>
        <w:rPr>
          <w:rFonts w:ascii="Cordia New" w:hAnsi="Cordia New" w:cs="Cordia New"/>
          <w:b/>
          <w:bCs/>
          <w:color w:val="000000" w:themeColor="text1"/>
          <w:sz w:val="32"/>
          <w:szCs w:val="32"/>
        </w:rPr>
      </w:pPr>
      <w:r w:rsidRPr="00FD5FC9">
        <w:rPr>
          <w:rFonts w:ascii="Cordia New" w:hAnsi="Cordia New" w:cs="Cordia New"/>
          <w:b/>
          <w:bCs/>
          <w:color w:val="000000" w:themeColor="text1"/>
          <w:sz w:val="32"/>
          <w:szCs w:val="32"/>
        </w:rPr>
        <w:t xml:space="preserve">SCGC Join Hands with IEAT and 25 Partners to Host International Coastal Cleanup Day 2023, </w:t>
      </w:r>
      <w:bookmarkStart w:id="0" w:name="_GoBack"/>
      <w:r w:rsidRPr="00FD5FC9">
        <w:rPr>
          <w:rFonts w:ascii="Cordia New" w:hAnsi="Cordia New" w:cs="Cordia New"/>
          <w:b/>
          <w:bCs/>
          <w:color w:val="000000" w:themeColor="text1"/>
          <w:sz w:val="32"/>
          <w:szCs w:val="32"/>
        </w:rPr>
        <w:t>Advancing Ocean Mission for Sustainability</w:t>
      </w:r>
      <w:bookmarkEnd w:id="0"/>
    </w:p>
    <w:p w14:paraId="69CF1C7C" w14:textId="77777777" w:rsidR="00022A87" w:rsidRPr="00FD5FC9" w:rsidRDefault="00022A87" w:rsidP="00022A87">
      <w:pPr>
        <w:rPr>
          <w:rFonts w:ascii="Cordia New" w:hAnsi="Cordia New" w:cs="Cordia New"/>
          <w:color w:val="000000" w:themeColor="text1"/>
          <w:sz w:val="32"/>
          <w:szCs w:val="32"/>
          <w:cs/>
        </w:rPr>
      </w:pPr>
    </w:p>
    <w:p w14:paraId="02E2BDDA" w14:textId="6266270F" w:rsidR="00022A87" w:rsidRPr="00FD5FC9" w:rsidRDefault="00022A87" w:rsidP="00AD14D4">
      <w:pPr>
        <w:ind w:firstLine="720"/>
        <w:jc w:val="both"/>
        <w:rPr>
          <w:rFonts w:ascii="Cordia New" w:hAnsi="Cordia New" w:cs="Cordia New"/>
          <w:color w:val="000000" w:themeColor="text1"/>
          <w:sz w:val="32"/>
          <w:szCs w:val="32"/>
        </w:rPr>
      </w:pPr>
      <w:r w:rsidRPr="00FD5FC9">
        <w:rPr>
          <w:rFonts w:ascii="Cordia New" w:hAnsi="Cordia New" w:cs="Cordia New"/>
          <w:b/>
          <w:bCs/>
          <w:color w:val="000000" w:themeColor="text1"/>
          <w:sz w:val="32"/>
          <w:szCs w:val="32"/>
        </w:rPr>
        <w:t xml:space="preserve">Rayong, International Coastal Cleanup Day </w:t>
      </w:r>
      <w:r w:rsidRPr="00FD5FC9">
        <w:rPr>
          <w:rFonts w:ascii="Cordia New" w:hAnsi="Cordia New" w:cs="Cordia New"/>
          <w:b/>
          <w:bCs/>
          <w:color w:val="000000" w:themeColor="text1"/>
          <w:sz w:val="32"/>
          <w:szCs w:val="32"/>
          <w:cs/>
        </w:rPr>
        <w:t xml:space="preserve">– </w:t>
      </w:r>
      <w:r w:rsidRPr="00FD5FC9">
        <w:rPr>
          <w:rFonts w:ascii="Cordia New" w:hAnsi="Cordia New" w:cs="Cordia New"/>
          <w:b/>
          <w:bCs/>
          <w:color w:val="000000" w:themeColor="text1"/>
          <w:sz w:val="32"/>
          <w:szCs w:val="32"/>
        </w:rPr>
        <w:t>16 September 2023</w:t>
      </w:r>
      <w:r w:rsidRPr="00FD5FC9">
        <w:rPr>
          <w:rFonts w:ascii="Cordia New" w:hAnsi="Cordia New" w:cs="Cordia New"/>
          <w:b/>
          <w:bCs/>
          <w:color w:val="000000" w:themeColor="text1"/>
          <w:sz w:val="32"/>
          <w:szCs w:val="32"/>
          <w:cs/>
        </w:rPr>
        <w:t xml:space="preserve">: </w:t>
      </w:r>
      <w:r w:rsidRPr="00FD5FC9">
        <w:rPr>
          <w:rFonts w:ascii="Cordia New" w:hAnsi="Cordia New" w:cs="Cordia New"/>
          <w:color w:val="000000" w:themeColor="text1"/>
          <w:sz w:val="32"/>
          <w:szCs w:val="32"/>
        </w:rPr>
        <w:t xml:space="preserve">SCG Chemicals, or SCGC, a regional market leader in the chemical business focusing on business growth and sustainability under the ESG </w:t>
      </w:r>
      <w:r w:rsidRPr="00FD5FC9">
        <w:rPr>
          <w:rFonts w:ascii="Cordia New" w:hAnsi="Cordia New" w:cs="Cordia New"/>
          <w:color w:val="000000" w:themeColor="text1"/>
          <w:sz w:val="32"/>
          <w:szCs w:val="32"/>
          <w:cs/>
        </w:rPr>
        <w:t>(</w:t>
      </w:r>
      <w:r w:rsidRPr="00FD5FC9">
        <w:rPr>
          <w:rFonts w:ascii="Cordia New" w:hAnsi="Cordia New" w:cs="Cordia New"/>
          <w:color w:val="000000" w:themeColor="text1"/>
          <w:sz w:val="32"/>
          <w:szCs w:val="32"/>
        </w:rPr>
        <w:t>Environmental, Social, and Governance</w:t>
      </w:r>
      <w:r w:rsidRPr="00FD5FC9">
        <w:rPr>
          <w:rFonts w:ascii="Cordia New" w:hAnsi="Cordia New" w:cs="Cordia New"/>
          <w:color w:val="000000" w:themeColor="text1"/>
          <w:sz w:val="32"/>
          <w:szCs w:val="32"/>
          <w:cs/>
        </w:rPr>
        <w:t xml:space="preserve">) </w:t>
      </w:r>
      <w:r w:rsidRPr="00FD5FC9">
        <w:rPr>
          <w:rFonts w:ascii="Cordia New" w:hAnsi="Cordia New" w:cs="Cordia New"/>
          <w:color w:val="000000" w:themeColor="text1"/>
          <w:sz w:val="32"/>
          <w:szCs w:val="32"/>
        </w:rPr>
        <w:t xml:space="preserve">framework, has joined forces to organize the </w:t>
      </w:r>
      <w:r w:rsidRPr="00FD5FC9">
        <w:rPr>
          <w:rFonts w:ascii="Cordia New" w:hAnsi="Cordia New" w:cs="Cordia New"/>
          <w:b/>
          <w:bCs/>
          <w:color w:val="000000" w:themeColor="text1"/>
          <w:sz w:val="32"/>
          <w:szCs w:val="32"/>
          <w:cs/>
        </w:rPr>
        <w:t>"</w:t>
      </w:r>
      <w:r w:rsidRPr="00FD5FC9">
        <w:rPr>
          <w:rFonts w:ascii="Cordia New" w:hAnsi="Cordia New" w:cs="Cordia New"/>
          <w:b/>
          <w:bCs/>
          <w:color w:val="000000" w:themeColor="text1"/>
          <w:sz w:val="32"/>
          <w:szCs w:val="32"/>
        </w:rPr>
        <w:t>International Coastal Cleanup 2023</w:t>
      </w:r>
      <w:r w:rsidRPr="00FD5FC9">
        <w:rPr>
          <w:rFonts w:ascii="Cordia New" w:hAnsi="Cordia New" w:cs="Cordia New"/>
          <w:b/>
          <w:bCs/>
          <w:color w:val="000000" w:themeColor="text1"/>
          <w:sz w:val="32"/>
          <w:szCs w:val="32"/>
          <w:cs/>
        </w:rPr>
        <w:t xml:space="preserve">" </w:t>
      </w:r>
      <w:r w:rsidRPr="00FD5FC9">
        <w:rPr>
          <w:rFonts w:ascii="Cordia New" w:hAnsi="Cordia New" w:cs="Cordia New"/>
          <w:color w:val="000000" w:themeColor="text1"/>
          <w:sz w:val="32"/>
          <w:szCs w:val="32"/>
        </w:rPr>
        <w:t>in partnership with the Industrial Estate Authority of Thailand and operators within the Rayong Industrial Estate</w:t>
      </w:r>
      <w:r w:rsidRPr="00FD5FC9">
        <w:rPr>
          <w:rFonts w:ascii="Cordia New" w:hAnsi="Cordia New" w:cs="Cordia New"/>
          <w:color w:val="000000" w:themeColor="text1"/>
          <w:sz w:val="32"/>
          <w:szCs w:val="32"/>
          <w:cs/>
        </w:rPr>
        <w:t xml:space="preserve">. </w:t>
      </w:r>
      <w:r w:rsidRPr="00FD5FC9">
        <w:rPr>
          <w:rFonts w:ascii="Cordia New" w:hAnsi="Cordia New" w:cs="Cordia New"/>
          <w:color w:val="000000" w:themeColor="text1"/>
          <w:sz w:val="32"/>
          <w:szCs w:val="32"/>
        </w:rPr>
        <w:t>The event saw participation from more than 25 organizations and over 2,800 volunteers in a beach cleanup activity aimed at reducing waste entering the oceans, restoring coastal and marine ecosystems, and promoting resource recycling based on circular economy principles</w:t>
      </w:r>
      <w:r w:rsidRPr="00FD5FC9">
        <w:rPr>
          <w:rFonts w:ascii="Cordia New" w:hAnsi="Cordia New" w:cs="Cordia New"/>
          <w:color w:val="000000" w:themeColor="text1"/>
          <w:sz w:val="32"/>
          <w:szCs w:val="32"/>
          <w:cs/>
        </w:rPr>
        <w:t xml:space="preserve">. </w:t>
      </w:r>
      <w:r w:rsidRPr="00FD5FC9">
        <w:rPr>
          <w:rFonts w:ascii="Cordia New" w:hAnsi="Cordia New" w:cs="Cordia New"/>
          <w:color w:val="000000" w:themeColor="text1"/>
          <w:sz w:val="32"/>
          <w:szCs w:val="32"/>
        </w:rPr>
        <w:t xml:space="preserve">Pichet </w:t>
      </w:r>
      <w:proofErr w:type="spellStart"/>
      <w:r w:rsidRPr="00FD5FC9">
        <w:rPr>
          <w:rFonts w:ascii="Cordia New" w:hAnsi="Cordia New" w:cs="Cordia New"/>
          <w:color w:val="000000" w:themeColor="text1"/>
          <w:sz w:val="32"/>
          <w:szCs w:val="32"/>
        </w:rPr>
        <w:t>Tangpanyarat</w:t>
      </w:r>
      <w:proofErr w:type="spellEnd"/>
      <w:r w:rsidRPr="00FD5FC9">
        <w:rPr>
          <w:rFonts w:ascii="Cordia New" w:hAnsi="Cordia New" w:cs="Cordia New"/>
          <w:color w:val="000000" w:themeColor="text1"/>
          <w:sz w:val="32"/>
          <w:szCs w:val="32"/>
        </w:rPr>
        <w:t>, Managing Director of Rayong Olefins Company Limited, one of SCGC's subsidiaries, represented SCGC at the event's opening ceremony, presided over by Acting Sub</w:t>
      </w:r>
      <w:r w:rsidRPr="00FD5FC9">
        <w:rPr>
          <w:rFonts w:ascii="Cordia New" w:hAnsi="Cordia New" w:cs="Cordia New"/>
          <w:color w:val="000000" w:themeColor="text1"/>
          <w:sz w:val="32"/>
          <w:szCs w:val="32"/>
          <w:cs/>
        </w:rPr>
        <w:t>-</w:t>
      </w:r>
      <w:r w:rsidRPr="00FD5FC9">
        <w:rPr>
          <w:rFonts w:ascii="Cordia New" w:hAnsi="Cordia New" w:cs="Cordia New"/>
          <w:color w:val="000000" w:themeColor="text1"/>
          <w:sz w:val="32"/>
          <w:szCs w:val="32"/>
        </w:rPr>
        <w:t xml:space="preserve">Lieutenant </w:t>
      </w:r>
      <w:proofErr w:type="spellStart"/>
      <w:r w:rsidRPr="00FD5FC9">
        <w:rPr>
          <w:rFonts w:ascii="Cordia New" w:hAnsi="Cordia New" w:cs="Cordia New"/>
          <w:color w:val="000000" w:themeColor="text1"/>
          <w:sz w:val="32"/>
          <w:szCs w:val="32"/>
        </w:rPr>
        <w:t>Pirun</w:t>
      </w:r>
      <w:proofErr w:type="spellEnd"/>
      <w:r w:rsidRPr="00FD5FC9">
        <w:rPr>
          <w:rFonts w:ascii="Cordia New" w:hAnsi="Cordia New" w:cs="Cordia New"/>
          <w:color w:val="000000" w:themeColor="text1"/>
          <w:sz w:val="32"/>
          <w:szCs w:val="32"/>
        </w:rPr>
        <w:t xml:space="preserve"> </w:t>
      </w:r>
      <w:proofErr w:type="spellStart"/>
      <w:r w:rsidRPr="00FD5FC9">
        <w:rPr>
          <w:rFonts w:ascii="Cordia New" w:hAnsi="Cordia New" w:cs="Cordia New"/>
          <w:color w:val="000000" w:themeColor="text1"/>
          <w:sz w:val="32"/>
          <w:szCs w:val="32"/>
        </w:rPr>
        <w:t>Hemarak</w:t>
      </w:r>
      <w:proofErr w:type="spellEnd"/>
      <w:r w:rsidRPr="00FD5FC9">
        <w:rPr>
          <w:rFonts w:ascii="Cordia New" w:hAnsi="Cordia New" w:cs="Cordia New"/>
          <w:color w:val="000000" w:themeColor="text1"/>
          <w:sz w:val="32"/>
          <w:szCs w:val="32"/>
        </w:rPr>
        <w:t>, Deputy Governor of Rayong Province</w:t>
      </w:r>
      <w:r w:rsidRPr="00FD5FC9">
        <w:rPr>
          <w:rFonts w:ascii="Cordia New" w:hAnsi="Cordia New" w:cs="Cordia New"/>
          <w:color w:val="000000" w:themeColor="text1"/>
          <w:sz w:val="32"/>
          <w:szCs w:val="32"/>
          <w:cs/>
        </w:rPr>
        <w:t>.</w:t>
      </w:r>
    </w:p>
    <w:p w14:paraId="4F9A025A" w14:textId="77777777" w:rsidR="00022A87" w:rsidRPr="00FD5FC9" w:rsidRDefault="00022A87" w:rsidP="00AD14D4">
      <w:pPr>
        <w:ind w:firstLine="720"/>
        <w:jc w:val="both"/>
        <w:rPr>
          <w:rFonts w:ascii="Cordia New" w:hAnsi="Cordia New" w:cs="Cordia New"/>
          <w:color w:val="000000" w:themeColor="text1"/>
          <w:sz w:val="32"/>
          <w:szCs w:val="32"/>
        </w:rPr>
      </w:pPr>
      <w:r w:rsidRPr="00FD5FC9">
        <w:rPr>
          <w:rFonts w:ascii="Cordia New" w:hAnsi="Cordia New" w:cs="Cordia New"/>
          <w:color w:val="000000" w:themeColor="text1"/>
          <w:sz w:val="32"/>
          <w:szCs w:val="32"/>
        </w:rPr>
        <w:t>SCGC is aware of the issue of waste entering the oceans and the environment, which impacts not only marine life but also the livelihoods of local fishing and coastal communities, as well as the tourism industry, a significant revenue source for the country</w:t>
      </w:r>
      <w:r w:rsidRPr="00FD5FC9">
        <w:rPr>
          <w:rFonts w:ascii="Cordia New" w:hAnsi="Cordia New" w:cs="Cordia New"/>
          <w:color w:val="000000" w:themeColor="text1"/>
          <w:sz w:val="32"/>
          <w:szCs w:val="32"/>
          <w:cs/>
        </w:rPr>
        <w:t xml:space="preserve">. </w:t>
      </w:r>
      <w:r w:rsidRPr="00FD5FC9">
        <w:rPr>
          <w:rFonts w:ascii="Cordia New" w:hAnsi="Cordia New" w:cs="Cordia New"/>
          <w:color w:val="000000" w:themeColor="text1"/>
          <w:sz w:val="32"/>
          <w:szCs w:val="32"/>
        </w:rPr>
        <w:t xml:space="preserve">SCGC has been continuously involved in restoring and balancing marine ecosystems for sustainable environmental management, in collaboration with various stakeholders, including the public sector, private sector, communities, youth, and volunteer employees, through the </w:t>
      </w:r>
      <w:r w:rsidRPr="00FD5FC9">
        <w:rPr>
          <w:rFonts w:ascii="Cordia New" w:hAnsi="Cordia New" w:cs="Cordia New"/>
          <w:b/>
          <w:bCs/>
          <w:color w:val="000000" w:themeColor="text1"/>
          <w:sz w:val="32"/>
          <w:szCs w:val="32"/>
          <w:cs/>
        </w:rPr>
        <w:t>"</w:t>
      </w:r>
      <w:r w:rsidRPr="00FD5FC9">
        <w:rPr>
          <w:rFonts w:ascii="Cordia New" w:hAnsi="Cordia New" w:cs="Cordia New"/>
          <w:b/>
          <w:bCs/>
          <w:color w:val="000000" w:themeColor="text1"/>
          <w:sz w:val="32"/>
          <w:szCs w:val="32"/>
        </w:rPr>
        <w:t>Innovation for Better Marine</w:t>
      </w:r>
      <w:r w:rsidRPr="00FD5FC9">
        <w:rPr>
          <w:rFonts w:ascii="Cordia New" w:hAnsi="Cordia New" w:cs="Cordia New"/>
          <w:b/>
          <w:bCs/>
          <w:color w:val="000000" w:themeColor="text1"/>
          <w:sz w:val="32"/>
          <w:szCs w:val="32"/>
          <w:cs/>
        </w:rPr>
        <w:t>"</w:t>
      </w:r>
      <w:r w:rsidRPr="00FD5FC9">
        <w:rPr>
          <w:rFonts w:ascii="Cordia New" w:hAnsi="Cordia New" w:cs="Cordia New"/>
          <w:color w:val="000000" w:themeColor="text1"/>
          <w:sz w:val="32"/>
          <w:szCs w:val="32"/>
        </w:rPr>
        <w:t xml:space="preserve"> initiative</w:t>
      </w:r>
      <w:r w:rsidRPr="00FD5FC9">
        <w:rPr>
          <w:rFonts w:ascii="Cordia New" w:hAnsi="Cordia New" w:cs="Cordia New"/>
          <w:color w:val="000000" w:themeColor="text1"/>
          <w:sz w:val="32"/>
          <w:szCs w:val="32"/>
          <w:cs/>
        </w:rPr>
        <w:t xml:space="preserve">. </w:t>
      </w:r>
      <w:r w:rsidRPr="00FD5FC9">
        <w:rPr>
          <w:rFonts w:ascii="Cordia New" w:hAnsi="Cordia New" w:cs="Cordia New"/>
          <w:color w:val="000000" w:themeColor="text1"/>
          <w:sz w:val="32"/>
          <w:szCs w:val="32"/>
        </w:rPr>
        <w:t xml:space="preserve">This program aims to address issues and drive marine conservation efforts using a </w:t>
      </w:r>
      <w:r w:rsidRPr="00FD5FC9">
        <w:rPr>
          <w:rFonts w:ascii="Cordia New" w:hAnsi="Cordia New" w:cs="Cordia New"/>
          <w:b/>
          <w:bCs/>
          <w:color w:val="000000" w:themeColor="text1"/>
          <w:sz w:val="32"/>
          <w:szCs w:val="32"/>
          <w:cs/>
        </w:rPr>
        <w:t>"</w:t>
      </w:r>
      <w:r w:rsidRPr="00FD5FC9">
        <w:rPr>
          <w:rFonts w:ascii="Cordia New" w:hAnsi="Cordia New" w:cs="Cordia New"/>
          <w:b/>
          <w:bCs/>
          <w:color w:val="000000" w:themeColor="text1"/>
          <w:sz w:val="32"/>
          <w:szCs w:val="32"/>
        </w:rPr>
        <w:t>Three Readiness for the Ocean</w:t>
      </w:r>
      <w:r w:rsidRPr="00FD5FC9">
        <w:rPr>
          <w:rFonts w:ascii="Cordia New" w:hAnsi="Cordia New" w:cs="Cordia New"/>
          <w:b/>
          <w:bCs/>
          <w:color w:val="000000" w:themeColor="text1"/>
          <w:sz w:val="32"/>
          <w:szCs w:val="32"/>
          <w:cs/>
        </w:rPr>
        <w:t xml:space="preserve">" </w:t>
      </w:r>
      <w:r w:rsidRPr="00FD5FC9">
        <w:rPr>
          <w:rFonts w:ascii="Cordia New" w:hAnsi="Cordia New" w:cs="Cordia New"/>
          <w:color w:val="000000" w:themeColor="text1"/>
          <w:sz w:val="32"/>
          <w:szCs w:val="32"/>
        </w:rPr>
        <w:t>model</w:t>
      </w:r>
      <w:r w:rsidRPr="00FD5FC9">
        <w:rPr>
          <w:rFonts w:ascii="Cordia New" w:hAnsi="Cordia New" w:cs="Cordia New"/>
          <w:color w:val="000000" w:themeColor="text1"/>
          <w:sz w:val="32"/>
          <w:szCs w:val="32"/>
          <w:cs/>
        </w:rPr>
        <w:t xml:space="preserve">. </w:t>
      </w:r>
      <w:r w:rsidRPr="00FD5FC9">
        <w:rPr>
          <w:rFonts w:ascii="Cordia New" w:hAnsi="Cordia New" w:cs="Cordia New"/>
          <w:color w:val="000000" w:themeColor="text1"/>
          <w:sz w:val="32"/>
          <w:szCs w:val="32"/>
        </w:rPr>
        <w:t xml:space="preserve">The model encompasses </w:t>
      </w:r>
      <w:r w:rsidRPr="00FD5FC9">
        <w:rPr>
          <w:rFonts w:ascii="Cordia New" w:hAnsi="Cordia New" w:cs="Cordia New"/>
          <w:color w:val="000000" w:themeColor="text1"/>
          <w:sz w:val="32"/>
          <w:szCs w:val="32"/>
          <w:cs/>
        </w:rPr>
        <w:t>"</w:t>
      </w:r>
      <w:r w:rsidRPr="00FD5FC9">
        <w:rPr>
          <w:rFonts w:ascii="Cordia New" w:hAnsi="Cordia New" w:cs="Cordia New"/>
          <w:b/>
          <w:bCs/>
          <w:color w:val="000000" w:themeColor="text1"/>
          <w:sz w:val="32"/>
          <w:szCs w:val="32"/>
        </w:rPr>
        <w:t>Ready to Unite</w:t>
      </w:r>
      <w:r w:rsidRPr="00FD5FC9">
        <w:rPr>
          <w:rFonts w:ascii="Cordia New" w:hAnsi="Cordia New" w:cs="Cordia New"/>
          <w:color w:val="000000" w:themeColor="text1"/>
          <w:sz w:val="32"/>
          <w:szCs w:val="32"/>
        </w:rPr>
        <w:t>,</w:t>
      </w:r>
      <w:r w:rsidRPr="00FD5FC9">
        <w:rPr>
          <w:rFonts w:ascii="Cordia New" w:hAnsi="Cordia New" w:cs="Cordia New"/>
          <w:color w:val="000000" w:themeColor="text1"/>
          <w:sz w:val="32"/>
          <w:szCs w:val="32"/>
          <w:cs/>
        </w:rPr>
        <w:t xml:space="preserve">" </w:t>
      </w:r>
      <w:r w:rsidRPr="00FD5FC9">
        <w:rPr>
          <w:rFonts w:ascii="Cordia New" w:hAnsi="Cordia New" w:cs="Cordia New"/>
          <w:color w:val="000000" w:themeColor="text1"/>
          <w:sz w:val="32"/>
          <w:szCs w:val="32"/>
        </w:rPr>
        <w:t xml:space="preserve">by not disposing of waste in water sources and properly sorting waste through the </w:t>
      </w:r>
      <w:r w:rsidRPr="00FD5FC9">
        <w:rPr>
          <w:rFonts w:ascii="Cordia New" w:hAnsi="Cordia New" w:cs="Cordia New"/>
          <w:color w:val="000000" w:themeColor="text1"/>
          <w:sz w:val="32"/>
          <w:szCs w:val="32"/>
          <w:cs/>
        </w:rPr>
        <w:t>"</w:t>
      </w:r>
      <w:r w:rsidRPr="00FD5FC9">
        <w:rPr>
          <w:rFonts w:ascii="Cordia New" w:hAnsi="Cordia New" w:cs="Cordia New"/>
          <w:color w:val="000000" w:themeColor="text1"/>
          <w:sz w:val="32"/>
          <w:szCs w:val="32"/>
        </w:rPr>
        <w:t>Waste</w:t>
      </w:r>
      <w:r w:rsidRPr="00FD5FC9">
        <w:rPr>
          <w:rFonts w:ascii="Cordia New" w:hAnsi="Cordia New" w:cs="Cordia New"/>
          <w:color w:val="000000" w:themeColor="text1"/>
          <w:sz w:val="32"/>
          <w:szCs w:val="32"/>
          <w:cs/>
        </w:rPr>
        <w:t>-</w:t>
      </w:r>
      <w:r w:rsidRPr="00FD5FC9">
        <w:rPr>
          <w:rFonts w:ascii="Cordia New" w:hAnsi="Cordia New" w:cs="Cordia New"/>
          <w:color w:val="000000" w:themeColor="text1"/>
          <w:sz w:val="32"/>
          <w:szCs w:val="32"/>
        </w:rPr>
        <w:t>free Community Project</w:t>
      </w:r>
      <w:r w:rsidRPr="00FD5FC9">
        <w:rPr>
          <w:rFonts w:ascii="Cordia New" w:hAnsi="Cordia New" w:cs="Cordia New"/>
          <w:color w:val="000000" w:themeColor="text1"/>
          <w:sz w:val="32"/>
          <w:szCs w:val="32"/>
          <w:cs/>
        </w:rPr>
        <w:t xml:space="preserve">" </w:t>
      </w:r>
      <w:r w:rsidRPr="00FD5FC9">
        <w:rPr>
          <w:rFonts w:ascii="Cordia New" w:hAnsi="Cordia New" w:cs="Cordia New"/>
          <w:color w:val="000000" w:themeColor="text1"/>
          <w:sz w:val="32"/>
          <w:szCs w:val="32"/>
        </w:rPr>
        <w:t xml:space="preserve">in line with circular economy principles; </w:t>
      </w:r>
      <w:r w:rsidRPr="00FD5FC9">
        <w:rPr>
          <w:rFonts w:ascii="Cordia New" w:hAnsi="Cordia New" w:cs="Cordia New"/>
          <w:color w:val="000000" w:themeColor="text1"/>
          <w:sz w:val="32"/>
          <w:szCs w:val="32"/>
          <w:cs/>
        </w:rPr>
        <w:t>"</w:t>
      </w:r>
      <w:r w:rsidRPr="00FD5FC9">
        <w:rPr>
          <w:rFonts w:ascii="Cordia New" w:hAnsi="Cordia New" w:cs="Cordia New"/>
          <w:b/>
          <w:bCs/>
          <w:color w:val="000000" w:themeColor="text1"/>
          <w:sz w:val="32"/>
          <w:szCs w:val="32"/>
        </w:rPr>
        <w:t>Ready to Collect</w:t>
      </w:r>
      <w:r w:rsidRPr="00FD5FC9">
        <w:rPr>
          <w:rFonts w:ascii="Cordia New" w:hAnsi="Cordia New" w:cs="Cordia New"/>
          <w:color w:val="000000" w:themeColor="text1"/>
          <w:sz w:val="32"/>
          <w:szCs w:val="32"/>
        </w:rPr>
        <w:t>,</w:t>
      </w:r>
      <w:r w:rsidRPr="00FD5FC9">
        <w:rPr>
          <w:rFonts w:ascii="Cordia New" w:hAnsi="Cordia New" w:cs="Cordia New"/>
          <w:color w:val="000000" w:themeColor="text1"/>
          <w:sz w:val="32"/>
          <w:szCs w:val="32"/>
          <w:cs/>
        </w:rPr>
        <w:t xml:space="preserve">" </w:t>
      </w:r>
      <w:r w:rsidRPr="00FD5FC9">
        <w:rPr>
          <w:rFonts w:ascii="Cordia New" w:hAnsi="Cordia New" w:cs="Cordia New"/>
          <w:color w:val="000000" w:themeColor="text1"/>
          <w:sz w:val="32"/>
          <w:szCs w:val="32"/>
        </w:rPr>
        <w:t xml:space="preserve">by collecting escaped litter on beaches, rivers, and canals using floating waste trap innovations and beach cleanup activities; and </w:t>
      </w:r>
      <w:r w:rsidRPr="00FD5FC9">
        <w:rPr>
          <w:rFonts w:ascii="Cordia New" w:hAnsi="Cordia New" w:cs="Cordia New"/>
          <w:color w:val="000000" w:themeColor="text1"/>
          <w:sz w:val="32"/>
          <w:szCs w:val="32"/>
          <w:cs/>
        </w:rPr>
        <w:t>"</w:t>
      </w:r>
      <w:r w:rsidRPr="00FD5FC9">
        <w:rPr>
          <w:rFonts w:ascii="Cordia New" w:hAnsi="Cordia New" w:cs="Cordia New"/>
          <w:b/>
          <w:bCs/>
          <w:color w:val="000000" w:themeColor="text1"/>
          <w:sz w:val="32"/>
          <w:szCs w:val="32"/>
        </w:rPr>
        <w:t>Ready to Grow</w:t>
      </w:r>
      <w:r w:rsidRPr="00FD5FC9">
        <w:rPr>
          <w:rFonts w:ascii="Cordia New" w:hAnsi="Cordia New" w:cs="Cordia New"/>
          <w:color w:val="000000" w:themeColor="text1"/>
          <w:sz w:val="32"/>
          <w:szCs w:val="32"/>
        </w:rPr>
        <w:t>,</w:t>
      </w:r>
      <w:r w:rsidRPr="00FD5FC9">
        <w:rPr>
          <w:rFonts w:ascii="Cordia New" w:hAnsi="Cordia New" w:cs="Cordia New"/>
          <w:color w:val="000000" w:themeColor="text1"/>
          <w:sz w:val="32"/>
          <w:szCs w:val="32"/>
          <w:cs/>
        </w:rPr>
        <w:t xml:space="preserve">" </w:t>
      </w:r>
      <w:r w:rsidRPr="00FD5FC9">
        <w:rPr>
          <w:rFonts w:ascii="Cordia New" w:hAnsi="Cordia New" w:cs="Cordia New"/>
          <w:color w:val="000000" w:themeColor="text1"/>
          <w:sz w:val="32"/>
          <w:szCs w:val="32"/>
        </w:rPr>
        <w:t>by increasing marine animal populations and biodiversity through the SCGC Fish Home innovation</w:t>
      </w:r>
      <w:r w:rsidRPr="00FD5FC9">
        <w:rPr>
          <w:rFonts w:ascii="Cordia New" w:hAnsi="Cordia New" w:cs="Cordia New"/>
          <w:color w:val="000000" w:themeColor="text1"/>
          <w:sz w:val="32"/>
          <w:szCs w:val="32"/>
          <w:cs/>
        </w:rPr>
        <w:t>.</w:t>
      </w:r>
    </w:p>
    <w:p w14:paraId="0D3B47B1" w14:textId="7A8FDD9C" w:rsidR="00022A87" w:rsidRDefault="00022A87" w:rsidP="00AD14D4">
      <w:pPr>
        <w:ind w:firstLine="720"/>
        <w:jc w:val="both"/>
        <w:rPr>
          <w:rFonts w:ascii="Cordia New" w:hAnsi="Cordia New" w:cs="Cordia New"/>
          <w:color w:val="000000" w:themeColor="text1"/>
          <w:sz w:val="32"/>
          <w:szCs w:val="32"/>
        </w:rPr>
      </w:pPr>
      <w:r w:rsidRPr="00FD5FC9">
        <w:rPr>
          <w:rFonts w:ascii="Cordia New" w:hAnsi="Cordia New" w:cs="Cordia New"/>
          <w:color w:val="000000" w:themeColor="text1"/>
          <w:sz w:val="32"/>
          <w:szCs w:val="32"/>
        </w:rPr>
        <w:lastRenderedPageBreak/>
        <w:t xml:space="preserve">International Coastal Cleanup Day </w:t>
      </w:r>
      <w:r w:rsidRPr="00FD5FC9">
        <w:rPr>
          <w:rFonts w:ascii="Cordia New" w:hAnsi="Cordia New" w:cs="Cordia New"/>
          <w:color w:val="000000" w:themeColor="text1"/>
          <w:sz w:val="32"/>
          <w:szCs w:val="32"/>
          <w:cs/>
        </w:rPr>
        <w:t>(</w:t>
      </w:r>
      <w:r w:rsidRPr="00FD5FC9">
        <w:rPr>
          <w:rFonts w:ascii="Cordia New" w:hAnsi="Cordia New" w:cs="Cordia New"/>
          <w:color w:val="000000" w:themeColor="text1"/>
          <w:sz w:val="32"/>
          <w:szCs w:val="32"/>
        </w:rPr>
        <w:t>ICC Day</w:t>
      </w:r>
      <w:r w:rsidRPr="00FD5FC9">
        <w:rPr>
          <w:rFonts w:ascii="Cordia New" w:hAnsi="Cordia New" w:cs="Cordia New"/>
          <w:color w:val="000000" w:themeColor="text1"/>
          <w:sz w:val="32"/>
          <w:szCs w:val="32"/>
          <w:cs/>
        </w:rPr>
        <w:t xml:space="preserve">) </w:t>
      </w:r>
      <w:r w:rsidRPr="00FD5FC9">
        <w:rPr>
          <w:rFonts w:ascii="Cordia New" w:hAnsi="Cordia New" w:cs="Cordia New"/>
          <w:color w:val="000000" w:themeColor="text1"/>
          <w:sz w:val="32"/>
          <w:szCs w:val="32"/>
        </w:rPr>
        <w:t>is held annually on the third Saturday of September and serves as a global beach cleanup event</w:t>
      </w:r>
      <w:r w:rsidRPr="00FD5FC9">
        <w:rPr>
          <w:rFonts w:ascii="Cordia New" w:hAnsi="Cordia New" w:cs="Cordia New"/>
          <w:color w:val="000000" w:themeColor="text1"/>
          <w:sz w:val="32"/>
          <w:szCs w:val="32"/>
          <w:cs/>
        </w:rPr>
        <w:t xml:space="preserve">. </w:t>
      </w:r>
      <w:r w:rsidRPr="00FD5FC9">
        <w:rPr>
          <w:rFonts w:ascii="Cordia New" w:hAnsi="Cordia New" w:cs="Cordia New"/>
          <w:color w:val="000000" w:themeColor="text1"/>
          <w:sz w:val="32"/>
          <w:szCs w:val="32"/>
        </w:rPr>
        <w:t>Rayong Province has been hosting this event for 21 consecutive years</w:t>
      </w:r>
      <w:r w:rsidRPr="00FD5FC9">
        <w:rPr>
          <w:rFonts w:ascii="Cordia New" w:hAnsi="Cordia New" w:cs="Cordia New"/>
          <w:color w:val="000000" w:themeColor="text1"/>
          <w:sz w:val="32"/>
          <w:szCs w:val="32"/>
          <w:cs/>
        </w:rPr>
        <w:t xml:space="preserve">. </w:t>
      </w:r>
      <w:r w:rsidRPr="00FD5FC9">
        <w:rPr>
          <w:rFonts w:ascii="Cordia New" w:hAnsi="Cordia New" w:cs="Cordia New"/>
          <w:color w:val="000000" w:themeColor="text1"/>
          <w:sz w:val="32"/>
          <w:szCs w:val="32"/>
        </w:rPr>
        <w:t xml:space="preserve">For 2023, beach development initiatives were carried out across three areas, stretching from Laem </w:t>
      </w:r>
      <w:proofErr w:type="spellStart"/>
      <w:r w:rsidRPr="00FD5FC9">
        <w:rPr>
          <w:rFonts w:ascii="Cordia New" w:hAnsi="Cordia New" w:cs="Cordia New"/>
          <w:color w:val="000000" w:themeColor="text1"/>
          <w:sz w:val="32"/>
          <w:szCs w:val="32"/>
        </w:rPr>
        <w:t>Chareon</w:t>
      </w:r>
      <w:proofErr w:type="spellEnd"/>
      <w:r w:rsidRPr="00FD5FC9">
        <w:rPr>
          <w:rFonts w:ascii="Cordia New" w:hAnsi="Cordia New" w:cs="Cordia New"/>
          <w:color w:val="000000" w:themeColor="text1"/>
          <w:sz w:val="32"/>
          <w:szCs w:val="32"/>
        </w:rPr>
        <w:t xml:space="preserve"> Beach to </w:t>
      </w:r>
      <w:proofErr w:type="spellStart"/>
      <w:r w:rsidRPr="00FD5FC9">
        <w:rPr>
          <w:rFonts w:ascii="Cordia New" w:hAnsi="Cordia New" w:cs="Cordia New"/>
          <w:color w:val="000000" w:themeColor="text1"/>
          <w:sz w:val="32"/>
          <w:szCs w:val="32"/>
        </w:rPr>
        <w:t>Suchada</w:t>
      </w:r>
      <w:proofErr w:type="spellEnd"/>
      <w:r w:rsidRPr="00FD5FC9">
        <w:rPr>
          <w:rFonts w:ascii="Cordia New" w:hAnsi="Cordia New" w:cs="Cordia New"/>
          <w:color w:val="000000" w:themeColor="text1"/>
          <w:sz w:val="32"/>
          <w:szCs w:val="32"/>
        </w:rPr>
        <w:t xml:space="preserve"> Beach, covering approximately 10</w:t>
      </w:r>
      <w:r w:rsidRPr="00FD5FC9">
        <w:rPr>
          <w:rFonts w:ascii="Cordia New" w:hAnsi="Cordia New" w:cs="Cordia New"/>
          <w:color w:val="000000" w:themeColor="text1"/>
          <w:sz w:val="32"/>
          <w:szCs w:val="32"/>
          <w:cs/>
        </w:rPr>
        <w:t>.</w:t>
      </w:r>
      <w:r w:rsidRPr="00FD5FC9">
        <w:rPr>
          <w:rFonts w:ascii="Cordia New" w:hAnsi="Cordia New" w:cs="Cordia New"/>
          <w:color w:val="000000" w:themeColor="text1"/>
          <w:sz w:val="32"/>
          <w:szCs w:val="32"/>
        </w:rPr>
        <w:t xml:space="preserve">2 kilometers, as well as around Nam Rin Beach, </w:t>
      </w:r>
      <w:proofErr w:type="spellStart"/>
      <w:r w:rsidRPr="00FD5FC9">
        <w:rPr>
          <w:rFonts w:ascii="Cordia New" w:hAnsi="Cordia New" w:cs="Cordia New"/>
          <w:color w:val="000000" w:themeColor="text1"/>
          <w:sz w:val="32"/>
          <w:szCs w:val="32"/>
        </w:rPr>
        <w:t>Payoon</w:t>
      </w:r>
      <w:proofErr w:type="spellEnd"/>
      <w:r w:rsidRPr="00FD5FC9">
        <w:rPr>
          <w:rFonts w:ascii="Cordia New" w:hAnsi="Cordia New" w:cs="Cordia New"/>
          <w:color w:val="000000" w:themeColor="text1"/>
          <w:sz w:val="32"/>
          <w:szCs w:val="32"/>
        </w:rPr>
        <w:t xml:space="preserve"> Beach, and </w:t>
      </w:r>
      <w:proofErr w:type="spellStart"/>
      <w:r w:rsidRPr="00FD5FC9">
        <w:rPr>
          <w:rFonts w:ascii="Cordia New" w:hAnsi="Cordia New" w:cs="Cordia New"/>
          <w:color w:val="000000" w:themeColor="text1"/>
          <w:sz w:val="32"/>
          <w:szCs w:val="32"/>
        </w:rPr>
        <w:t>Pla</w:t>
      </w:r>
      <w:proofErr w:type="spellEnd"/>
      <w:r w:rsidRPr="00FD5FC9">
        <w:rPr>
          <w:rFonts w:ascii="Cordia New" w:hAnsi="Cordia New" w:cs="Cordia New"/>
          <w:color w:val="000000" w:themeColor="text1"/>
          <w:sz w:val="32"/>
          <w:szCs w:val="32"/>
        </w:rPr>
        <w:t xml:space="preserve"> Beach, covering approximately 4</w:t>
      </w:r>
      <w:r w:rsidRPr="00FD5FC9">
        <w:rPr>
          <w:rFonts w:ascii="Cordia New" w:hAnsi="Cordia New" w:cs="Cordia New"/>
          <w:color w:val="000000" w:themeColor="text1"/>
          <w:sz w:val="32"/>
          <w:szCs w:val="32"/>
          <w:cs/>
        </w:rPr>
        <w:t>.</w:t>
      </w:r>
      <w:r w:rsidRPr="00FD5FC9">
        <w:rPr>
          <w:rFonts w:ascii="Cordia New" w:hAnsi="Cordia New" w:cs="Cordia New"/>
          <w:color w:val="000000" w:themeColor="text1"/>
          <w:sz w:val="32"/>
          <w:szCs w:val="32"/>
        </w:rPr>
        <w:t xml:space="preserve">6 kilometers, and also around Mae </w:t>
      </w:r>
      <w:proofErr w:type="spellStart"/>
      <w:r w:rsidRPr="00FD5FC9">
        <w:rPr>
          <w:rFonts w:ascii="Cordia New" w:hAnsi="Cordia New" w:cs="Cordia New"/>
          <w:color w:val="000000" w:themeColor="text1"/>
          <w:sz w:val="32"/>
          <w:szCs w:val="32"/>
        </w:rPr>
        <w:t>Rumpueng</w:t>
      </w:r>
      <w:proofErr w:type="spellEnd"/>
      <w:r w:rsidRPr="00FD5FC9">
        <w:rPr>
          <w:rFonts w:ascii="Cordia New" w:hAnsi="Cordia New" w:cs="Cordia New"/>
          <w:color w:val="000000" w:themeColor="text1"/>
          <w:sz w:val="32"/>
          <w:szCs w:val="32"/>
        </w:rPr>
        <w:t xml:space="preserve"> Beach, spanning approximately 8 kilometers</w:t>
      </w:r>
      <w:r w:rsidRPr="00FD5FC9">
        <w:rPr>
          <w:rFonts w:ascii="Cordia New" w:hAnsi="Cordia New" w:cs="Cordia New"/>
          <w:color w:val="000000" w:themeColor="text1"/>
          <w:sz w:val="32"/>
          <w:szCs w:val="32"/>
          <w:cs/>
        </w:rPr>
        <w:t xml:space="preserve">. </w:t>
      </w:r>
      <w:r w:rsidRPr="00FD5FC9">
        <w:rPr>
          <w:rFonts w:ascii="Cordia New" w:hAnsi="Cordia New" w:cs="Cordia New"/>
          <w:color w:val="000000" w:themeColor="text1"/>
          <w:sz w:val="32"/>
          <w:szCs w:val="32"/>
        </w:rPr>
        <w:t>A total of more than 6 tons of waste was collected by the more than 2,800 volunteers from various public and private sector organizations, civil society networks, and local communities</w:t>
      </w:r>
      <w:r w:rsidRPr="00FD5FC9">
        <w:rPr>
          <w:rFonts w:ascii="Cordia New" w:hAnsi="Cordia New" w:cs="Cordia New"/>
          <w:color w:val="000000" w:themeColor="text1"/>
          <w:sz w:val="32"/>
          <w:szCs w:val="32"/>
          <w:cs/>
        </w:rPr>
        <w:t xml:space="preserve">. </w:t>
      </w:r>
      <w:r w:rsidRPr="00FD5FC9">
        <w:rPr>
          <w:rFonts w:ascii="Cordia New" w:hAnsi="Cordia New" w:cs="Cordia New"/>
          <w:color w:val="000000" w:themeColor="text1"/>
          <w:sz w:val="32"/>
          <w:szCs w:val="32"/>
        </w:rPr>
        <w:t>The data on the collected waste will be sent to Ocean Conservancy in the United States to be combined with global beach cleanup data, aiming for long</w:t>
      </w:r>
      <w:r w:rsidRPr="00FD5FC9">
        <w:rPr>
          <w:rFonts w:ascii="Cordia New" w:hAnsi="Cordia New" w:cs="Cordia New"/>
          <w:color w:val="000000" w:themeColor="text1"/>
          <w:sz w:val="32"/>
          <w:szCs w:val="32"/>
          <w:cs/>
        </w:rPr>
        <w:t>-</w:t>
      </w:r>
      <w:r w:rsidRPr="00FD5FC9">
        <w:rPr>
          <w:rFonts w:ascii="Cordia New" w:hAnsi="Cordia New" w:cs="Cordia New"/>
          <w:color w:val="000000" w:themeColor="text1"/>
          <w:sz w:val="32"/>
          <w:szCs w:val="32"/>
        </w:rPr>
        <w:t>term and sustainable solutions to marine waste problems</w:t>
      </w:r>
      <w:r w:rsidRPr="00FD5FC9">
        <w:rPr>
          <w:rFonts w:ascii="Cordia New" w:hAnsi="Cordia New" w:cs="Cordia New"/>
          <w:color w:val="000000" w:themeColor="text1"/>
          <w:sz w:val="32"/>
          <w:szCs w:val="32"/>
          <w:cs/>
        </w:rPr>
        <w:t>.</w:t>
      </w:r>
    </w:p>
    <w:p w14:paraId="7AB689CD" w14:textId="77777777" w:rsidR="000F4136" w:rsidRDefault="00AD14D4" w:rsidP="000F4136">
      <w:pPr>
        <w:rPr>
          <w:rFonts w:ascii="Cordia New" w:hAnsi="Cordia New" w:cs="Cordia New"/>
          <w:color w:val="000000"/>
          <w:sz w:val="32"/>
          <w:szCs w:val="32"/>
          <w:shd w:val="clear" w:color="auto" w:fill="FFFFFF"/>
        </w:rPr>
      </w:pPr>
      <w:r>
        <w:rPr>
          <w:rFonts w:ascii="Cordia New" w:hAnsi="Cordia New" w:cs="Cordia New"/>
          <w:color w:val="000000" w:themeColor="text1"/>
          <w:sz w:val="32"/>
          <w:szCs w:val="32"/>
        </w:rPr>
        <w:br/>
      </w:r>
      <w:r w:rsidR="000F4136">
        <w:rPr>
          <w:rFonts w:asciiTheme="minorBidi" w:hAnsiTheme="minorBidi"/>
          <w:sz w:val="32"/>
          <w:szCs w:val="32"/>
        </w:rPr>
        <w:t>For more information:</w:t>
      </w:r>
      <w:r w:rsidR="000F4136">
        <w:rPr>
          <w:rFonts w:asciiTheme="minorBidi" w:hAnsiTheme="minorBidi" w:hint="cs"/>
          <w:sz w:val="32"/>
          <w:szCs w:val="32"/>
          <w:cs/>
        </w:rPr>
        <w:t xml:space="preserve"> </w:t>
      </w:r>
      <w:hyperlink r:id="rId6" w:history="1">
        <w:r w:rsidR="000F4136">
          <w:rPr>
            <w:rStyle w:val="Hyperlink"/>
            <w:rFonts w:asciiTheme="minorBidi" w:hAnsiTheme="minorBidi"/>
            <w:sz w:val="32"/>
            <w:szCs w:val="32"/>
          </w:rPr>
          <w:t>https</w:t>
        </w:r>
        <w:r w:rsidR="000F4136">
          <w:rPr>
            <w:rStyle w:val="Hyperlink"/>
            <w:rFonts w:asciiTheme="minorBidi" w:hAnsiTheme="minorBidi"/>
            <w:sz w:val="32"/>
            <w:szCs w:val="32"/>
            <w:cs/>
          </w:rPr>
          <w:t>://</w:t>
        </w:r>
        <w:r w:rsidR="000F4136">
          <w:rPr>
            <w:rStyle w:val="Hyperlink"/>
            <w:rFonts w:asciiTheme="minorBidi" w:hAnsiTheme="minorBidi"/>
            <w:sz w:val="32"/>
            <w:szCs w:val="32"/>
          </w:rPr>
          <w:t>www</w:t>
        </w:r>
        <w:r w:rsidR="000F4136">
          <w:rPr>
            <w:rStyle w:val="Hyperlink"/>
            <w:rFonts w:asciiTheme="minorBidi" w:hAnsiTheme="minorBidi"/>
            <w:sz w:val="32"/>
            <w:szCs w:val="32"/>
            <w:cs/>
          </w:rPr>
          <w:t>.</w:t>
        </w:r>
        <w:proofErr w:type="spellStart"/>
        <w:r w:rsidR="000F4136">
          <w:rPr>
            <w:rStyle w:val="Hyperlink"/>
            <w:rFonts w:asciiTheme="minorBidi" w:hAnsiTheme="minorBidi"/>
            <w:sz w:val="32"/>
            <w:szCs w:val="32"/>
          </w:rPr>
          <w:t>scgchemicals</w:t>
        </w:r>
        <w:proofErr w:type="spellEnd"/>
        <w:r w:rsidR="000F4136">
          <w:rPr>
            <w:rStyle w:val="Hyperlink"/>
            <w:rFonts w:asciiTheme="minorBidi" w:hAnsiTheme="minorBidi"/>
            <w:sz w:val="32"/>
            <w:szCs w:val="32"/>
            <w:cs/>
          </w:rPr>
          <w:t>.</w:t>
        </w:r>
        <w:r w:rsidR="000F4136">
          <w:rPr>
            <w:rStyle w:val="Hyperlink"/>
            <w:rFonts w:asciiTheme="minorBidi" w:hAnsiTheme="minorBidi"/>
            <w:sz w:val="32"/>
            <w:szCs w:val="32"/>
          </w:rPr>
          <w:t>com</w:t>
        </w:r>
      </w:hyperlink>
    </w:p>
    <w:p w14:paraId="7216939E" w14:textId="47D167DF" w:rsidR="00AD14D4" w:rsidRPr="00FD5FC9" w:rsidRDefault="00AD14D4" w:rsidP="00AD14D4">
      <w:pPr>
        <w:jc w:val="both"/>
        <w:rPr>
          <w:rFonts w:ascii="Cordia New" w:hAnsi="Cordia New" w:cs="Cordia New"/>
          <w:color w:val="000000" w:themeColor="text1"/>
          <w:sz w:val="32"/>
          <w:szCs w:val="32"/>
        </w:rPr>
      </w:pPr>
    </w:p>
    <w:p w14:paraId="6980075A" w14:textId="77777777" w:rsidR="00022A87" w:rsidRPr="00FD5FC9" w:rsidRDefault="00022A87" w:rsidP="00022A87">
      <w:pPr>
        <w:rPr>
          <w:rFonts w:ascii="Cordia New" w:hAnsi="Cordia New" w:cs="Cordia New"/>
          <w:color w:val="000000" w:themeColor="text1"/>
          <w:sz w:val="32"/>
          <w:szCs w:val="32"/>
        </w:rPr>
      </w:pPr>
    </w:p>
    <w:p w14:paraId="18367279" w14:textId="77777777" w:rsidR="00007949" w:rsidRPr="00022A87" w:rsidRDefault="00007949" w:rsidP="00F71C28">
      <w:pPr>
        <w:pStyle w:val="NoSpacing"/>
        <w:jc w:val="thaiDistribute"/>
        <w:rPr>
          <w:rFonts w:asciiTheme="minorBidi" w:hAnsiTheme="minorBidi"/>
          <w:sz w:val="32"/>
          <w:szCs w:val="32"/>
        </w:rPr>
      </w:pPr>
    </w:p>
    <w:sectPr w:rsidR="00007949" w:rsidRPr="00022A87">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BAA996" w14:textId="77777777" w:rsidR="006A0F0F" w:rsidRDefault="006A0F0F" w:rsidP="00AB0485">
      <w:pPr>
        <w:spacing w:after="0" w:line="240" w:lineRule="auto"/>
      </w:pPr>
      <w:r>
        <w:separator/>
      </w:r>
    </w:p>
  </w:endnote>
  <w:endnote w:type="continuationSeparator" w:id="0">
    <w:p w14:paraId="6E531CB2" w14:textId="77777777" w:rsidR="006A0F0F" w:rsidRDefault="006A0F0F" w:rsidP="00AB04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95A64" w14:textId="77777777" w:rsidR="00AD14D4" w:rsidRDefault="00AD14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69F3C5" w14:textId="77777777" w:rsidR="00AD14D4" w:rsidRDefault="00AD14D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678532" w14:textId="77777777" w:rsidR="00AD14D4" w:rsidRDefault="00AD14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7AC330" w14:textId="77777777" w:rsidR="006A0F0F" w:rsidRDefault="006A0F0F" w:rsidP="00AB0485">
      <w:pPr>
        <w:spacing w:after="0" w:line="240" w:lineRule="auto"/>
      </w:pPr>
      <w:r>
        <w:separator/>
      </w:r>
    </w:p>
  </w:footnote>
  <w:footnote w:type="continuationSeparator" w:id="0">
    <w:p w14:paraId="5E9A4A17" w14:textId="77777777" w:rsidR="006A0F0F" w:rsidRDefault="006A0F0F" w:rsidP="00AB04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1846B" w14:textId="77777777" w:rsidR="00AD14D4" w:rsidRDefault="00AD14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D2FCD" w14:textId="436CB1CA" w:rsidR="00886EFE" w:rsidRPr="00AD14D4" w:rsidRDefault="00886EFE">
    <w:pPr>
      <w:pStyle w:val="Header"/>
      <w:rPr>
        <w:rFonts w:asciiTheme="minorBidi" w:hAnsiTheme="minorBidi"/>
        <w:sz w:val="32"/>
        <w:szCs w:val="32"/>
      </w:rPr>
    </w:pPr>
    <w:r w:rsidRPr="00AD14D4">
      <w:rPr>
        <w:rFonts w:asciiTheme="minorBidi" w:hAnsiTheme="minorBidi"/>
        <w:noProof/>
        <w:sz w:val="32"/>
        <w:szCs w:val="32"/>
      </w:rPr>
      <w:drawing>
        <wp:anchor distT="0" distB="0" distL="114300" distR="114300" simplePos="0" relativeHeight="251659264" behindDoc="0" locked="0" layoutInCell="1" allowOverlap="1" wp14:anchorId="0CDDAE2A" wp14:editId="2F6F3A34">
          <wp:simplePos x="0" y="0"/>
          <wp:positionH relativeFrom="margin">
            <wp:align>right</wp:align>
          </wp:positionH>
          <wp:positionV relativeFrom="paragraph">
            <wp:posOffset>-124460</wp:posOffset>
          </wp:positionV>
          <wp:extent cx="1595755" cy="528320"/>
          <wp:effectExtent l="0" t="0" r="0" b="0"/>
          <wp:wrapThrough wrapText="bothSides">
            <wp:wrapPolygon edited="0">
              <wp:start x="1547" y="2337"/>
              <wp:lineTo x="1031" y="6231"/>
              <wp:lineTo x="1547" y="18692"/>
              <wp:lineTo x="3868" y="18692"/>
              <wp:lineTo x="20113" y="15577"/>
              <wp:lineTo x="21144" y="5452"/>
              <wp:lineTo x="19855" y="2337"/>
              <wp:lineTo x="1547" y="2337"/>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GC Logo_Full Color (Smal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95755" cy="528320"/>
                  </a:xfrm>
                  <a:prstGeom prst="rect">
                    <a:avLst/>
                  </a:prstGeom>
                </pic:spPr>
              </pic:pic>
            </a:graphicData>
          </a:graphic>
          <wp14:sizeRelH relativeFrom="page">
            <wp14:pctWidth>0</wp14:pctWidth>
          </wp14:sizeRelH>
          <wp14:sizeRelV relativeFrom="page">
            <wp14:pctHeight>0</wp14:pctHeight>
          </wp14:sizeRelV>
        </wp:anchor>
      </w:drawing>
    </w:r>
    <w:r w:rsidR="00AD14D4" w:rsidRPr="00AD14D4">
      <w:rPr>
        <w:rFonts w:asciiTheme="minorBidi" w:hAnsiTheme="minorBidi"/>
        <w:sz w:val="32"/>
        <w:szCs w:val="32"/>
      </w:rPr>
      <w:t>Press Release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B84CEB" w14:textId="77777777" w:rsidR="00AD14D4" w:rsidRDefault="00AD14D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485"/>
    <w:rsid w:val="00007949"/>
    <w:rsid w:val="00022A87"/>
    <w:rsid w:val="00030DC3"/>
    <w:rsid w:val="00040BB2"/>
    <w:rsid w:val="00066A17"/>
    <w:rsid w:val="00074973"/>
    <w:rsid w:val="000F4136"/>
    <w:rsid w:val="00113B84"/>
    <w:rsid w:val="00126385"/>
    <w:rsid w:val="001D1D49"/>
    <w:rsid w:val="001E298C"/>
    <w:rsid w:val="001F5DFB"/>
    <w:rsid w:val="001F6554"/>
    <w:rsid w:val="0024623E"/>
    <w:rsid w:val="002766C3"/>
    <w:rsid w:val="002875A8"/>
    <w:rsid w:val="00291278"/>
    <w:rsid w:val="002B4582"/>
    <w:rsid w:val="003629B2"/>
    <w:rsid w:val="00445928"/>
    <w:rsid w:val="0046191D"/>
    <w:rsid w:val="00474A6E"/>
    <w:rsid w:val="00483A9E"/>
    <w:rsid w:val="004A3800"/>
    <w:rsid w:val="004F0B31"/>
    <w:rsid w:val="004F1F28"/>
    <w:rsid w:val="00514656"/>
    <w:rsid w:val="005253C9"/>
    <w:rsid w:val="00542CF4"/>
    <w:rsid w:val="00564739"/>
    <w:rsid w:val="0060657F"/>
    <w:rsid w:val="00613AC3"/>
    <w:rsid w:val="0061681F"/>
    <w:rsid w:val="006202DE"/>
    <w:rsid w:val="00650B62"/>
    <w:rsid w:val="00685988"/>
    <w:rsid w:val="006A0F0F"/>
    <w:rsid w:val="006A75BE"/>
    <w:rsid w:val="006E2080"/>
    <w:rsid w:val="006E6391"/>
    <w:rsid w:val="006F0044"/>
    <w:rsid w:val="00725DF5"/>
    <w:rsid w:val="007541B7"/>
    <w:rsid w:val="007C4E8C"/>
    <w:rsid w:val="00807188"/>
    <w:rsid w:val="00847C4C"/>
    <w:rsid w:val="00853B53"/>
    <w:rsid w:val="008606C2"/>
    <w:rsid w:val="00886EFE"/>
    <w:rsid w:val="008D2F4E"/>
    <w:rsid w:val="009B2E75"/>
    <w:rsid w:val="009D00E6"/>
    <w:rsid w:val="009D38BA"/>
    <w:rsid w:val="009F3EA3"/>
    <w:rsid w:val="00A82443"/>
    <w:rsid w:val="00AA5DB2"/>
    <w:rsid w:val="00AB0485"/>
    <w:rsid w:val="00AD14D4"/>
    <w:rsid w:val="00B069F8"/>
    <w:rsid w:val="00B133B7"/>
    <w:rsid w:val="00B20C6C"/>
    <w:rsid w:val="00B40114"/>
    <w:rsid w:val="00B7304A"/>
    <w:rsid w:val="00B732E3"/>
    <w:rsid w:val="00BA408A"/>
    <w:rsid w:val="00BB58C9"/>
    <w:rsid w:val="00BC1EF4"/>
    <w:rsid w:val="00BE6DE1"/>
    <w:rsid w:val="00C123A8"/>
    <w:rsid w:val="00C307DC"/>
    <w:rsid w:val="00C61DE9"/>
    <w:rsid w:val="00C921EB"/>
    <w:rsid w:val="00CA4675"/>
    <w:rsid w:val="00D40B9A"/>
    <w:rsid w:val="00D84CC3"/>
    <w:rsid w:val="00D93A09"/>
    <w:rsid w:val="00DA6334"/>
    <w:rsid w:val="00DA71DA"/>
    <w:rsid w:val="00DC5FC3"/>
    <w:rsid w:val="00DE422F"/>
    <w:rsid w:val="00DF5262"/>
    <w:rsid w:val="00E03A43"/>
    <w:rsid w:val="00F022FB"/>
    <w:rsid w:val="00F500F5"/>
    <w:rsid w:val="00F67A52"/>
    <w:rsid w:val="00F71C28"/>
    <w:rsid w:val="00F86007"/>
    <w:rsid w:val="00FA2B9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6BF281"/>
  <w15:chartTrackingRefBased/>
  <w15:docId w15:val="{66AC589C-57B1-49EE-9A63-CDF5F2C83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B0485"/>
  </w:style>
  <w:style w:type="paragraph" w:styleId="Heading1">
    <w:name w:val="heading 1"/>
    <w:basedOn w:val="Normal"/>
    <w:next w:val="Normal"/>
    <w:link w:val="Heading1Char"/>
    <w:rsid w:val="00007949"/>
    <w:pPr>
      <w:keepNext/>
      <w:keepLines/>
      <w:spacing w:before="400" w:after="120" w:line="276" w:lineRule="auto"/>
      <w:outlineLvl w:val="0"/>
    </w:pPr>
    <w:rPr>
      <w:rFonts w:ascii="Arial" w:eastAsia="Arial" w:hAnsi="Arial" w:cs="Arial"/>
      <w:sz w:val="40"/>
      <w:szCs w:val="40"/>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04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0485"/>
  </w:style>
  <w:style w:type="paragraph" w:styleId="Footer">
    <w:name w:val="footer"/>
    <w:basedOn w:val="Normal"/>
    <w:link w:val="FooterChar"/>
    <w:uiPriority w:val="99"/>
    <w:unhideWhenUsed/>
    <w:rsid w:val="00AB04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0485"/>
  </w:style>
  <w:style w:type="character" w:customStyle="1" w:styleId="Heading1Char">
    <w:name w:val="Heading 1 Char"/>
    <w:basedOn w:val="DefaultParagraphFont"/>
    <w:link w:val="Heading1"/>
    <w:rsid w:val="00007949"/>
    <w:rPr>
      <w:rFonts w:ascii="Arial" w:eastAsia="Arial" w:hAnsi="Arial" w:cs="Arial"/>
      <w:sz w:val="40"/>
      <w:szCs w:val="40"/>
      <w:lang w:val="en"/>
    </w:rPr>
  </w:style>
  <w:style w:type="paragraph" w:styleId="NoSpacing">
    <w:name w:val="No Spacing"/>
    <w:uiPriority w:val="1"/>
    <w:qFormat/>
    <w:rsid w:val="00DA6334"/>
    <w:pPr>
      <w:spacing w:after="0" w:line="240" w:lineRule="auto"/>
    </w:pPr>
  </w:style>
  <w:style w:type="character" w:styleId="Hyperlink">
    <w:name w:val="Hyperlink"/>
    <w:basedOn w:val="DefaultParagraphFont"/>
    <w:uiPriority w:val="99"/>
    <w:semiHidden/>
    <w:unhideWhenUsed/>
    <w:rsid w:val="000F413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1976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cgchemicals.co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489</Words>
  <Characters>2792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Khemika Korsem</dc:creator>
  <cp:keywords/>
  <dc:description/>
  <cp:lastModifiedBy>Ratchava Kaewthong</cp:lastModifiedBy>
  <cp:revision>2</cp:revision>
  <dcterms:created xsi:type="dcterms:W3CDTF">2023-09-19T03:18:00Z</dcterms:created>
  <dcterms:modified xsi:type="dcterms:W3CDTF">2023-09-19T03:18:00Z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82ec11f-0307-4ba2-9c7f-1e910abb2b8a_Enabled">
    <vt:lpwstr>true</vt:lpwstr>
  </property>
  <property fmtid="{D5CDD505-2E9C-101B-9397-08002B2CF9AE}" pid="3" name="MSIP_Label_282ec11f-0307-4ba2-9c7f-1e910abb2b8a_SetDate">
    <vt:lpwstr>2023-09-18T02:46:57Z</vt:lpwstr>
  </property>
  <property fmtid="{D5CDD505-2E9C-101B-9397-08002B2CF9AE}" pid="4" name="MSIP_Label_282ec11f-0307-4ba2-9c7f-1e910abb2b8a_Method">
    <vt:lpwstr>Standard</vt:lpwstr>
  </property>
  <property fmtid="{D5CDD505-2E9C-101B-9397-08002B2CF9AE}" pid="5" name="MSIP_Label_282ec11f-0307-4ba2-9c7f-1e910abb2b8a_Name">
    <vt:lpwstr>282ec11f-0307-4ba2-9c7f-1e910abb2b8a</vt:lpwstr>
  </property>
  <property fmtid="{D5CDD505-2E9C-101B-9397-08002B2CF9AE}" pid="6" name="MSIP_Label_282ec11f-0307-4ba2-9c7f-1e910abb2b8a_SiteId">
    <vt:lpwstr>5db8bf0e-8592-4ed0-82b2-a6d4d77933d4</vt:lpwstr>
  </property>
  <property fmtid="{D5CDD505-2E9C-101B-9397-08002B2CF9AE}" pid="7" name="MSIP_Label_282ec11f-0307-4ba2-9c7f-1e910abb2b8a_ActionId">
    <vt:lpwstr>85f08239-d0ad-40e9-b155-e1412962cfdf</vt:lpwstr>
  </property>
  <property fmtid="{D5CDD505-2E9C-101B-9397-08002B2CF9AE}" pid="8" name="MSIP_Label_282ec11f-0307-4ba2-9c7f-1e910abb2b8a_ContentBits">
    <vt:lpwstr>0</vt:lpwstr>
  </property>
</Properties>
</file>